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E087" w14:textId="3EAFD95E" w:rsidR="005652D4" w:rsidRPr="00E35176" w:rsidRDefault="00E35176" w:rsidP="00565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lt-LT"/>
        </w:rPr>
      </w:pPr>
      <w:r w:rsidRPr="00E35176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lt-LT"/>
        </w:rPr>
        <w:t>Title (</w:t>
      </w:r>
      <w:r w:rsidRPr="00E35176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lt-LT"/>
        </w:rPr>
        <w:t>Times New Roman 14</w:t>
      </w:r>
      <w:r w:rsidRPr="00E35176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lt-LT"/>
        </w:rPr>
        <w:t>)</w:t>
      </w:r>
    </w:p>
    <w:p w14:paraId="250DDD8F" w14:textId="0FD6AB22" w:rsidR="005652D4" w:rsidRPr="00E35176" w:rsidRDefault="00E35176" w:rsidP="005652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35176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Author 1</w:t>
      </w:r>
      <w:r w:rsidR="005652D4" w:rsidRPr="00E3517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r w:rsidRPr="00E35176">
        <w:rPr>
          <w:rFonts w:ascii="Times New Roman" w:eastAsia="Calibri" w:hAnsi="Times New Roman" w:cs="Times New Roman"/>
          <w:b/>
          <w:sz w:val="24"/>
          <w:szCs w:val="24"/>
          <w:lang w:val="en-US"/>
        </w:rPr>
        <w:t>Author 2, Author 3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…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…(</w:t>
      </w:r>
      <w:proofErr w:type="gramEnd"/>
      <w:r w:rsidRPr="00E3517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Times New Roman 12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)</w:t>
      </w:r>
    </w:p>
    <w:p w14:paraId="553A036C" w14:textId="4B055905" w:rsidR="005652D4" w:rsidRPr="00E35176" w:rsidRDefault="005652D4" w:rsidP="00565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lt-LT"/>
        </w:rPr>
      </w:pPr>
    </w:p>
    <w:p w14:paraId="7624EE40" w14:textId="281509FF" w:rsidR="00F67991" w:rsidRPr="00E35176" w:rsidRDefault="00E35176" w:rsidP="00A73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E35176">
        <w:rPr>
          <w:rFonts w:ascii="Times New Roman" w:eastAsia="Calibri" w:hAnsi="Times New Roman" w:cs="Times New Roman"/>
          <w:i/>
          <w:sz w:val="24"/>
          <w:szCs w:val="24"/>
          <w:lang w:val="en-US"/>
        </w:rPr>
        <w:t>Affiliation (Times New Roman 12)</w:t>
      </w:r>
    </w:p>
    <w:p w14:paraId="4D41DBFA" w14:textId="72A0DBAF" w:rsidR="005652D4" w:rsidRPr="00E35176" w:rsidRDefault="005652D4" w:rsidP="00565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14:paraId="2018CEEC" w14:textId="48AE801A" w:rsidR="005652D4" w:rsidRDefault="008C5B4B" w:rsidP="00A73B5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lt-LT"/>
        </w:rPr>
      </w:pPr>
      <w:r w:rsidRPr="008C5B4B">
        <w:rPr>
          <w:rFonts w:ascii="Times New Roman" w:eastAsia="Calibri" w:hAnsi="Times New Roman" w:cs="Times New Roman"/>
          <w:i/>
          <w:lang w:val="en-US"/>
        </w:rPr>
        <w:t xml:space="preserve">E-mail: </w:t>
      </w:r>
      <w:r w:rsidR="00E35176">
        <w:rPr>
          <w:rFonts w:ascii="Times New Roman" w:eastAsia="Calibri" w:hAnsi="Times New Roman" w:cs="Times New Roman"/>
          <w:i/>
          <w:lang w:val="en-US"/>
        </w:rPr>
        <w:t>Presenting author (Times New Roman 11)</w:t>
      </w:r>
    </w:p>
    <w:p w14:paraId="2B8A9ADF" w14:textId="7F6416A1" w:rsidR="008C5B4B" w:rsidRDefault="008C5B4B" w:rsidP="008C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lt-LT"/>
        </w:rPr>
      </w:pPr>
    </w:p>
    <w:p w14:paraId="7AB25813" w14:textId="12C9F5B9" w:rsidR="008C5B4B" w:rsidRDefault="008C5B4B" w:rsidP="008C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C5B4B">
        <w:rPr>
          <w:rFonts w:ascii="Times New Roman" w:eastAsia="Calibri" w:hAnsi="Times New Roman" w:cs="Times New Roman"/>
          <w:sz w:val="24"/>
          <w:szCs w:val="24"/>
          <w:lang w:val="en-GB"/>
        </w:rPr>
        <w:t>Abstract text (Times New Roman 12) – Max length 1 page including References</w:t>
      </w:r>
    </w:p>
    <w:p w14:paraId="06B3007A" w14:textId="6742391C" w:rsidR="00CC2634" w:rsidRDefault="00CC2634" w:rsidP="008C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295DAEF" w14:textId="085B4FD1" w:rsidR="00CC2634" w:rsidRPr="008C5B4B" w:rsidRDefault="00CC2634" w:rsidP="008C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DC51DFB" w14:textId="77777777" w:rsidR="008C5B4B" w:rsidRPr="005652D4" w:rsidRDefault="008C5B4B" w:rsidP="008C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 w:eastAsia="lt-LT"/>
        </w:rPr>
      </w:pPr>
    </w:p>
    <w:p w14:paraId="431F3945" w14:textId="2B97058C" w:rsidR="005652D4" w:rsidRDefault="005652D4">
      <w:pPr>
        <w:rPr>
          <w:lang w:val="en-GB"/>
        </w:rPr>
      </w:pPr>
    </w:p>
    <w:p w14:paraId="5BBCA10D" w14:textId="6E7B5DB7" w:rsidR="008C5B4B" w:rsidRDefault="008C5B4B">
      <w:pPr>
        <w:rPr>
          <w:lang w:val="en-GB"/>
        </w:rPr>
      </w:pPr>
    </w:p>
    <w:p w14:paraId="0DC72833" w14:textId="2C5DE39A" w:rsidR="008C5B4B" w:rsidRDefault="008C5B4B">
      <w:pPr>
        <w:rPr>
          <w:lang w:val="en-GB"/>
        </w:rPr>
      </w:pPr>
    </w:p>
    <w:p w14:paraId="28F151D4" w14:textId="4CDD0569" w:rsidR="008C5B4B" w:rsidRDefault="008C5B4B">
      <w:pPr>
        <w:rPr>
          <w:lang w:val="en-GB"/>
        </w:rPr>
      </w:pPr>
    </w:p>
    <w:p w14:paraId="56256D5A" w14:textId="74E0F839" w:rsidR="008C5B4B" w:rsidRDefault="008C5B4B">
      <w:pPr>
        <w:rPr>
          <w:lang w:val="en-GB"/>
        </w:rPr>
      </w:pPr>
    </w:p>
    <w:p w14:paraId="759F9D70" w14:textId="0767BFE9" w:rsidR="008C5B4B" w:rsidRDefault="008C5B4B">
      <w:pPr>
        <w:rPr>
          <w:lang w:val="en-GB"/>
        </w:rPr>
      </w:pPr>
    </w:p>
    <w:p w14:paraId="323A089D" w14:textId="776946FF" w:rsidR="008C5B4B" w:rsidRDefault="008C5B4B">
      <w:pPr>
        <w:rPr>
          <w:lang w:val="en-GB"/>
        </w:rPr>
      </w:pPr>
    </w:p>
    <w:p w14:paraId="1CD5AE48" w14:textId="4C8BCD8F" w:rsidR="008C5B4B" w:rsidRDefault="008C5B4B">
      <w:pPr>
        <w:rPr>
          <w:lang w:val="en-GB"/>
        </w:rPr>
      </w:pPr>
    </w:p>
    <w:p w14:paraId="2A59B2C7" w14:textId="4E2C4F3D" w:rsidR="008C5B4B" w:rsidRDefault="008C5B4B">
      <w:pPr>
        <w:rPr>
          <w:lang w:val="en-GB"/>
        </w:rPr>
      </w:pPr>
    </w:p>
    <w:p w14:paraId="14E8B3ED" w14:textId="3E4B39A1" w:rsidR="008C5B4B" w:rsidRDefault="008C5B4B">
      <w:pPr>
        <w:rPr>
          <w:lang w:val="en-GB"/>
        </w:rPr>
      </w:pPr>
    </w:p>
    <w:p w14:paraId="66EEA79C" w14:textId="6CA0E881" w:rsidR="008C5B4B" w:rsidRDefault="008C5B4B">
      <w:pPr>
        <w:rPr>
          <w:lang w:val="en-GB"/>
        </w:rPr>
      </w:pPr>
    </w:p>
    <w:p w14:paraId="74049F16" w14:textId="70580381" w:rsidR="008C5B4B" w:rsidRDefault="008C5B4B">
      <w:pPr>
        <w:rPr>
          <w:lang w:val="en-GB"/>
        </w:rPr>
      </w:pPr>
    </w:p>
    <w:p w14:paraId="7B8B5715" w14:textId="2B98BE23" w:rsidR="008C5B4B" w:rsidRDefault="008C5B4B">
      <w:pPr>
        <w:rPr>
          <w:lang w:val="en-GB"/>
        </w:rPr>
      </w:pPr>
    </w:p>
    <w:p w14:paraId="1DC301C9" w14:textId="5D2830EB" w:rsidR="008C5B4B" w:rsidRDefault="008C5B4B">
      <w:pPr>
        <w:rPr>
          <w:lang w:val="en-GB"/>
        </w:rPr>
      </w:pPr>
    </w:p>
    <w:p w14:paraId="69E98A59" w14:textId="3F6D7683" w:rsidR="008C5B4B" w:rsidRDefault="008C5B4B">
      <w:pPr>
        <w:rPr>
          <w:lang w:val="en-GB"/>
        </w:rPr>
      </w:pPr>
    </w:p>
    <w:p w14:paraId="656854EE" w14:textId="6E8F2A64" w:rsidR="008C5B4B" w:rsidRDefault="008C5B4B">
      <w:pPr>
        <w:rPr>
          <w:lang w:val="en-GB"/>
        </w:rPr>
      </w:pPr>
    </w:p>
    <w:p w14:paraId="055A28CE" w14:textId="6EDC1EA8" w:rsidR="008C5B4B" w:rsidRDefault="008C5B4B">
      <w:pPr>
        <w:rPr>
          <w:lang w:val="en-GB"/>
        </w:rPr>
      </w:pPr>
    </w:p>
    <w:p w14:paraId="0D90F93D" w14:textId="0DB64359" w:rsidR="008C5B4B" w:rsidRDefault="008C5B4B">
      <w:pPr>
        <w:rPr>
          <w:lang w:val="en-GB"/>
        </w:rPr>
      </w:pPr>
    </w:p>
    <w:p w14:paraId="1FAEA29B" w14:textId="77777777" w:rsidR="0038081B" w:rsidRDefault="0038081B" w:rsidP="008C5B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val="en-GB"/>
        </w:rPr>
      </w:pPr>
    </w:p>
    <w:p w14:paraId="79E926FF" w14:textId="77777777" w:rsidR="0038081B" w:rsidRDefault="0038081B" w:rsidP="008C5B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val="en-GB"/>
        </w:rPr>
      </w:pPr>
    </w:p>
    <w:p w14:paraId="48C34B0B" w14:textId="77777777" w:rsidR="0038081B" w:rsidRDefault="0038081B" w:rsidP="008C5B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val="en-GB"/>
        </w:rPr>
      </w:pPr>
    </w:p>
    <w:p w14:paraId="5BBACC78" w14:textId="77777777" w:rsidR="0038081B" w:rsidRDefault="0038081B" w:rsidP="008C5B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val="en-GB"/>
        </w:rPr>
      </w:pPr>
    </w:p>
    <w:p w14:paraId="2FC9CC3B" w14:textId="77777777" w:rsidR="0038081B" w:rsidRDefault="0038081B" w:rsidP="008C5B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val="en-GB"/>
        </w:rPr>
      </w:pPr>
    </w:p>
    <w:p w14:paraId="4C730150" w14:textId="621ABC85" w:rsidR="008C5B4B" w:rsidRPr="00E928E5" w:rsidRDefault="008C5B4B" w:rsidP="008C5B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en-GB"/>
        </w:rPr>
      </w:pPr>
      <w:r w:rsidRPr="008C5B4B">
        <w:rPr>
          <w:rFonts w:ascii="Times New Roman" w:eastAsia="Calibri" w:hAnsi="Times New Roman" w:cs="Times New Roman"/>
          <w:b/>
          <w:sz w:val="18"/>
          <w:szCs w:val="18"/>
          <w:lang w:val="en-GB"/>
        </w:rPr>
        <w:t>Acknowledg</w:t>
      </w:r>
      <w:r w:rsidR="003A19BB">
        <w:rPr>
          <w:rFonts w:ascii="Times New Roman" w:eastAsia="Calibri" w:hAnsi="Times New Roman" w:cs="Times New Roman"/>
          <w:b/>
          <w:sz w:val="18"/>
          <w:szCs w:val="18"/>
          <w:lang w:val="en-GB"/>
        </w:rPr>
        <w:t>e</w:t>
      </w:r>
      <w:r w:rsidRPr="008C5B4B">
        <w:rPr>
          <w:rFonts w:ascii="Times New Roman" w:eastAsia="Calibri" w:hAnsi="Times New Roman" w:cs="Times New Roman"/>
          <w:b/>
          <w:sz w:val="18"/>
          <w:szCs w:val="18"/>
          <w:lang w:val="en-GB"/>
        </w:rPr>
        <w:t>ments</w:t>
      </w:r>
      <w:r w:rsidR="004A33A3">
        <w:rPr>
          <w:rFonts w:ascii="Times New Roman" w:eastAsia="Calibri" w:hAnsi="Times New Roman" w:cs="Times New Roman"/>
          <w:color w:val="000000"/>
          <w:sz w:val="20"/>
          <w:szCs w:val="24"/>
          <w:lang w:val="en-GB"/>
        </w:rPr>
        <w:t xml:space="preserve"> </w:t>
      </w:r>
      <w:r w:rsidRPr="00E928E5">
        <w:rPr>
          <w:rFonts w:ascii="Times New Roman" w:eastAsia="Calibri" w:hAnsi="Times New Roman" w:cs="Times New Roman"/>
          <w:color w:val="000000"/>
          <w:sz w:val="18"/>
          <w:szCs w:val="18"/>
          <w:lang w:val="en-GB"/>
        </w:rPr>
        <w:t>(Times New Roman 9)</w:t>
      </w:r>
    </w:p>
    <w:p w14:paraId="24426AED" w14:textId="230CC56A" w:rsidR="008C5B4B" w:rsidRDefault="008C5B4B">
      <w:pPr>
        <w:rPr>
          <w:lang w:val="en-GB"/>
        </w:rPr>
      </w:pPr>
    </w:p>
    <w:p w14:paraId="4DF15066" w14:textId="77777777" w:rsidR="00E928E5" w:rsidRDefault="00E928E5">
      <w:pPr>
        <w:rPr>
          <w:rFonts w:ascii="Times New Roman" w:eastAsia="Calibri" w:hAnsi="Times New Roman" w:cs="Times New Roman"/>
          <w:color w:val="C45911"/>
          <w:sz w:val="20"/>
          <w:szCs w:val="24"/>
          <w:highlight w:val="yellow"/>
          <w:lang w:val="en-GB"/>
        </w:rPr>
      </w:pPr>
      <w:r>
        <w:rPr>
          <w:rFonts w:ascii="Times New Roman" w:eastAsia="Calibri" w:hAnsi="Times New Roman" w:cs="Times New Roman"/>
          <w:color w:val="C45911"/>
          <w:sz w:val="20"/>
          <w:szCs w:val="24"/>
          <w:highlight w:val="yellow"/>
          <w:lang w:val="en-GB"/>
        </w:rPr>
        <w:br w:type="page"/>
      </w:r>
    </w:p>
    <w:p w14:paraId="06D62214" w14:textId="7745DB0C" w:rsidR="005652D4" w:rsidRPr="00E928E5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lastRenderedPageBreak/>
        <w:t>TOPIC OF THE PRESENTATION:</w:t>
      </w:r>
    </w:p>
    <w:p w14:paraId="5FE61189" w14:textId="6C069C0B" w:rsidR="005652D4" w:rsidRPr="00E928E5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</w:t>
      </w:r>
      <w:r w:rsidR="004517B4"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>Receptors &amp; Ion Channels</w:t>
      </w:r>
    </w:p>
    <w:p w14:paraId="183B9E6C" w14:textId="43914CEB" w:rsidR="005652D4" w:rsidRPr="00E928E5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</w:t>
      </w:r>
      <w:r w:rsidR="004517B4"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>Pharmacogenomics &amp; Toxicology</w:t>
      </w:r>
    </w:p>
    <w:p w14:paraId="42394D0E" w14:textId="763F9C8F" w:rsidR="005652D4" w:rsidRPr="00E928E5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</w:t>
      </w:r>
      <w:r w:rsidR="004517B4"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>Cancer</w:t>
      </w:r>
    </w:p>
    <w:p w14:paraId="2B4DF84A" w14:textId="65C3F50D" w:rsidR="005652D4" w:rsidRPr="00E928E5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</w:t>
      </w:r>
      <w:r w:rsidR="004517B4"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>Cardiovascular</w:t>
      </w:r>
    </w:p>
    <w:p w14:paraId="44A4C715" w14:textId="3FD0C83F" w:rsidR="004517B4" w:rsidRPr="00E928E5" w:rsidRDefault="004517B4" w:rsidP="004517B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Neuropharmacology</w:t>
      </w:r>
    </w:p>
    <w:p w14:paraId="00764EE5" w14:textId="72FF6046" w:rsidR="004517B4" w:rsidRPr="00E928E5" w:rsidRDefault="004517B4" w:rsidP="004517B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Inflammation</w:t>
      </w:r>
    </w:p>
    <w:p w14:paraId="55BD47A2" w14:textId="1F828AA8" w:rsidR="004517B4" w:rsidRPr="00E928E5" w:rsidRDefault="004517B4" w:rsidP="004517B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Pain</w:t>
      </w:r>
    </w:p>
    <w:p w14:paraId="597204A4" w14:textId="18810E18" w:rsidR="004517B4" w:rsidRPr="00E928E5" w:rsidRDefault="004517B4" w:rsidP="004517B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</w:t>
      </w:r>
      <w:proofErr w:type="spellStart"/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>Nanopharmacology</w:t>
      </w:r>
      <w:proofErr w:type="spellEnd"/>
    </w:p>
    <w:p w14:paraId="0628F760" w14:textId="49B2F064" w:rsidR="004517B4" w:rsidRPr="00E928E5" w:rsidRDefault="004517B4" w:rsidP="004517B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Natural </w:t>
      </w:r>
      <w:r w:rsidR="00392496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>p</w:t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>roducts</w:t>
      </w:r>
    </w:p>
    <w:p w14:paraId="6CA6D1A6" w14:textId="2090DB0D" w:rsidR="004517B4" w:rsidRPr="00E928E5" w:rsidRDefault="004517B4" w:rsidP="004517B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Teaching </w:t>
      </w:r>
      <w:r w:rsidR="00392496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>p</w:t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>harmacology</w:t>
      </w:r>
    </w:p>
    <w:p w14:paraId="693AFF6E" w14:textId="297EA2A8" w:rsidR="005652D4" w:rsidRPr="00E928E5" w:rsidRDefault="004517B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Others</w:t>
      </w:r>
    </w:p>
    <w:p w14:paraId="0DDBE9B7" w14:textId="77777777" w:rsidR="005652D4" w:rsidRPr="00E928E5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</w:p>
    <w:p w14:paraId="48A1CDF3" w14:textId="0149ACF2" w:rsidR="005652D4" w:rsidRPr="00E928E5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>IS THE PRESENTING AUTHOR A YOUNG</w:t>
      </w:r>
      <w:r w:rsidR="00CD1EAF"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</w:t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>RESEARCHER/INNOVATOR (</w:t>
      </w:r>
      <w:r w:rsidR="004A33A3" w:rsidRPr="00E928E5">
        <w:rPr>
          <w:rFonts w:ascii="Times New Roman" w:eastAsia="Calibri" w:hAnsi="Times New Roman" w:cs="Times New Roman"/>
          <w:color w:val="C45911"/>
          <w:lang w:val="en-GB"/>
        </w:rPr>
        <w:t>a</w:t>
      </w:r>
      <w:r w:rsidRPr="00E928E5">
        <w:rPr>
          <w:rFonts w:ascii="Times New Roman" w:eastAsia="Calibri" w:hAnsi="Times New Roman" w:cs="Times New Roman"/>
          <w:color w:val="C45911"/>
          <w:lang w:val="en-GB"/>
        </w:rPr>
        <w:t>ny individual below 40 years of age):</w:t>
      </w:r>
    </w:p>
    <w:p w14:paraId="0266AD29" w14:textId="77777777" w:rsidR="005652D4" w:rsidRPr="00E928E5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yes</w:t>
      </w:r>
    </w:p>
    <w:p w14:paraId="380DB51E" w14:textId="77777777" w:rsidR="005652D4" w:rsidRPr="00E928E5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no</w:t>
      </w:r>
    </w:p>
    <w:p w14:paraId="00EA14B9" w14:textId="77777777" w:rsidR="005652D4" w:rsidRPr="00E928E5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</w:p>
    <w:p w14:paraId="6EAB0CE4" w14:textId="7994C9D2" w:rsidR="005652D4" w:rsidRPr="00E928E5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>IS THE PRESENTING AUTHOR A PhD STUDENT:</w:t>
      </w:r>
    </w:p>
    <w:p w14:paraId="331A6EA4" w14:textId="77777777" w:rsidR="005652D4" w:rsidRPr="00E928E5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yes</w:t>
      </w:r>
    </w:p>
    <w:p w14:paraId="181369B7" w14:textId="77777777" w:rsidR="005652D4" w:rsidRPr="005652D4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no</w:t>
      </w:r>
    </w:p>
    <w:p w14:paraId="3BCB46AE" w14:textId="77777777" w:rsidR="005652D4" w:rsidRPr="005652D4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</w:p>
    <w:p w14:paraId="1F11BEEC" w14:textId="24428E22" w:rsidR="005652D4" w:rsidRPr="005652D4" w:rsidRDefault="005652D4" w:rsidP="004517B4">
      <w:pPr>
        <w:rPr>
          <w:rFonts w:ascii="Times New Roman" w:hAnsi="Times New Roman" w:cs="Times New Roman"/>
        </w:rPr>
      </w:pPr>
    </w:p>
    <w:sectPr w:rsidR="005652D4" w:rsidRPr="005652D4" w:rsidSect="001F0D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D172" w14:textId="77777777" w:rsidR="000C52A2" w:rsidRDefault="000C52A2" w:rsidP="005652D4">
      <w:pPr>
        <w:spacing w:after="0" w:line="240" w:lineRule="auto"/>
      </w:pPr>
      <w:r>
        <w:separator/>
      </w:r>
    </w:p>
  </w:endnote>
  <w:endnote w:type="continuationSeparator" w:id="0">
    <w:p w14:paraId="143BC71D" w14:textId="77777777" w:rsidR="000C52A2" w:rsidRDefault="000C52A2" w:rsidP="00565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CAC4" w14:textId="77777777" w:rsidR="00C2498B" w:rsidRDefault="00C249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2E59" w14:textId="0EFD799C" w:rsidR="005652D4" w:rsidRPr="00E928E5" w:rsidRDefault="00DE7C93" w:rsidP="003A1FD1">
    <w:pPr>
      <w:pStyle w:val="Piedepgina"/>
      <w:jc w:val="center"/>
      <w:rPr>
        <w:rFonts w:ascii="Times New Roman" w:hAnsi="Times New Roman" w:cs="Times New Roman"/>
        <w:lang w:val="en-US"/>
      </w:rPr>
    </w:pPr>
    <w:r w:rsidRPr="00E928E5">
      <w:rPr>
        <w:rFonts w:ascii="Times New Roman" w:eastAsia="Calibri" w:hAnsi="Times New Roman" w:cs="Times New Roman"/>
        <w:lang w:val="en-GB"/>
      </w:rPr>
      <w:t>XL</w:t>
    </w:r>
    <w:r w:rsidR="001926D9">
      <w:rPr>
        <w:rFonts w:ascii="Times New Roman" w:eastAsia="Calibri" w:hAnsi="Times New Roman" w:cs="Times New Roman"/>
        <w:lang w:val="en-GB"/>
      </w:rPr>
      <w:t>I</w:t>
    </w:r>
    <w:r w:rsidR="00C42F1F" w:rsidRPr="00E928E5">
      <w:rPr>
        <w:rFonts w:ascii="Times New Roman" w:eastAsia="Calibri" w:hAnsi="Times New Roman" w:cs="Times New Roman"/>
        <w:lang w:val="en-GB"/>
      </w:rPr>
      <w:t>I</w:t>
    </w:r>
    <w:r w:rsidR="00460FEA">
      <w:rPr>
        <w:rFonts w:ascii="Times New Roman" w:eastAsia="Calibri" w:hAnsi="Times New Roman" w:cs="Times New Roman"/>
        <w:lang w:val="en-GB"/>
      </w:rPr>
      <w:t>I</w:t>
    </w:r>
    <w:r w:rsidR="00F96653" w:rsidRPr="00E928E5">
      <w:rPr>
        <w:rFonts w:ascii="Times New Roman" w:eastAsia="Calibri" w:hAnsi="Times New Roman" w:cs="Times New Roman"/>
        <w:lang w:val="en-GB"/>
      </w:rPr>
      <w:t xml:space="preserve"> </w:t>
    </w:r>
    <w:r w:rsidR="003A1FD1">
      <w:rPr>
        <w:rFonts w:ascii="Times New Roman" w:eastAsia="Calibri" w:hAnsi="Times New Roman" w:cs="Times New Roman"/>
        <w:lang w:val="en-GB"/>
      </w:rPr>
      <w:t xml:space="preserve">National SEF </w:t>
    </w:r>
    <w:r w:rsidR="00F96653" w:rsidRPr="00E928E5">
      <w:rPr>
        <w:rFonts w:ascii="Times New Roman" w:eastAsia="Calibri" w:hAnsi="Times New Roman" w:cs="Times New Roman"/>
        <w:lang w:val="en-GB"/>
      </w:rPr>
      <w:t xml:space="preserve">Meeting. </w:t>
    </w:r>
    <w:r w:rsidR="00460FEA">
      <w:rPr>
        <w:rFonts w:ascii="Times New Roman" w:eastAsia="Calibri" w:hAnsi="Times New Roman" w:cs="Times New Roman"/>
        <w:lang w:val="en-GB"/>
      </w:rPr>
      <w:t>Madrid</w:t>
    </w:r>
    <w:r w:rsidR="00F96653" w:rsidRPr="00E928E5">
      <w:rPr>
        <w:rFonts w:ascii="Times New Roman" w:eastAsia="Calibri" w:hAnsi="Times New Roman" w:cs="Times New Roman"/>
        <w:lang w:val="en-GB"/>
      </w:rPr>
      <w:t xml:space="preserve">, </w:t>
    </w:r>
    <w:r w:rsidR="001926D9">
      <w:rPr>
        <w:rFonts w:ascii="Times New Roman" w:eastAsia="Calibri" w:hAnsi="Times New Roman" w:cs="Times New Roman"/>
        <w:lang w:val="en-GB"/>
      </w:rPr>
      <w:t>September</w:t>
    </w:r>
    <w:r w:rsidR="00C42F1F" w:rsidRPr="00E928E5">
      <w:rPr>
        <w:rFonts w:ascii="Times New Roman" w:eastAsia="Calibri" w:hAnsi="Times New Roman" w:cs="Times New Roman"/>
        <w:lang w:val="en-GB"/>
      </w:rPr>
      <w:t xml:space="preserve"> </w:t>
    </w:r>
    <w:r w:rsidR="00460FEA">
      <w:rPr>
        <w:rFonts w:ascii="Times New Roman" w:eastAsia="Calibri" w:hAnsi="Times New Roman" w:cs="Times New Roman"/>
        <w:lang w:val="en-GB"/>
      </w:rPr>
      <w:t>2</w:t>
    </w:r>
    <w:r w:rsidR="00F96653" w:rsidRPr="00E928E5">
      <w:rPr>
        <w:rFonts w:ascii="Times New Roman" w:eastAsia="Calibri" w:hAnsi="Times New Roman" w:cs="Times New Roman"/>
        <w:lang w:val="en-GB"/>
      </w:rPr>
      <w:t>-</w:t>
    </w:r>
    <w:r w:rsidR="00460FEA">
      <w:rPr>
        <w:rFonts w:ascii="Times New Roman" w:eastAsia="Calibri" w:hAnsi="Times New Roman" w:cs="Times New Roman"/>
        <w:lang w:val="en-GB"/>
      </w:rPr>
      <w:t>4</w:t>
    </w:r>
    <w:r w:rsidR="00F96653" w:rsidRPr="00E928E5">
      <w:rPr>
        <w:rFonts w:ascii="Times New Roman" w:eastAsia="Calibri" w:hAnsi="Times New Roman" w:cs="Times New Roman"/>
        <w:lang w:val="en-GB"/>
      </w:rPr>
      <w:t>, 202</w:t>
    </w:r>
    <w:r w:rsidR="00460FEA">
      <w:rPr>
        <w:rFonts w:ascii="Times New Roman" w:eastAsia="Calibri" w:hAnsi="Times New Roman" w:cs="Times New Roman"/>
        <w:lang w:val="en-GB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6618" w14:textId="77777777" w:rsidR="00C2498B" w:rsidRDefault="00C249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9D5D" w14:textId="77777777" w:rsidR="000C52A2" w:rsidRDefault="000C52A2" w:rsidP="005652D4">
      <w:pPr>
        <w:spacing w:after="0" w:line="240" w:lineRule="auto"/>
      </w:pPr>
      <w:r>
        <w:separator/>
      </w:r>
    </w:p>
  </w:footnote>
  <w:footnote w:type="continuationSeparator" w:id="0">
    <w:p w14:paraId="4EFAB03C" w14:textId="77777777" w:rsidR="000C52A2" w:rsidRDefault="000C52A2" w:rsidP="00565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6B46" w14:textId="77777777" w:rsidR="00C2498B" w:rsidRDefault="00C249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EEF1" w14:textId="142C454E" w:rsidR="005652D4" w:rsidRDefault="00B44535" w:rsidP="00CC2634">
    <w:pPr>
      <w:pStyle w:val="Encabezado"/>
      <w:tabs>
        <w:tab w:val="clear" w:pos="4252"/>
        <w:tab w:val="left" w:pos="8364"/>
      </w:tabs>
      <w:ind w:left="-567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381EBDD" wp14:editId="09483DCB">
          <wp:simplePos x="0" y="0"/>
          <wp:positionH relativeFrom="column">
            <wp:posOffset>0</wp:posOffset>
          </wp:positionH>
          <wp:positionV relativeFrom="paragraph">
            <wp:posOffset>109220</wp:posOffset>
          </wp:positionV>
          <wp:extent cx="3790295" cy="617541"/>
          <wp:effectExtent l="0" t="0" r="0" b="0"/>
          <wp:wrapNone/>
          <wp:docPr id="1222377100" name="Imatge 4" descr="Imatge que conté text, dispositiu, calibre&#10;&#10;Descripció generada automàticament">
            <a:extLst xmlns:a="http://schemas.openxmlformats.org/drawingml/2006/main">
              <a:ext uri="{FF2B5EF4-FFF2-40B4-BE49-F238E27FC236}">
                <a16:creationId xmlns:a16="http://schemas.microsoft.com/office/drawing/2014/main" id="{F376B5D4-8544-AAFC-2C02-FF437533A05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377100" name="Imatge 4" descr="Imatge que conté text, dispositiu, calibre&#10;&#10;Descripció generada automàticament">
                    <a:extLst>
                      <a:ext uri="{FF2B5EF4-FFF2-40B4-BE49-F238E27FC236}">
                        <a16:creationId xmlns:a16="http://schemas.microsoft.com/office/drawing/2014/main" id="{F376B5D4-8544-AAFC-2C02-FF437533A05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295" cy="617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652D4">
      <w:rPr>
        <w:rFonts w:ascii="Calibri" w:eastAsia="Calibri" w:hAnsi="Calibri" w:cs="Times New Roman"/>
        <w:noProof/>
        <w:sz w:val="44"/>
        <w:lang w:val="en-US"/>
      </w:rPr>
      <w:t xml:space="preserve">                           </w:t>
    </w:r>
    <w:r w:rsidR="00EE75DA">
      <w:rPr>
        <w:rFonts w:ascii="Calibri" w:eastAsia="Calibri" w:hAnsi="Calibri" w:cs="Times New Roman"/>
        <w:noProof/>
        <w:sz w:val="44"/>
        <w:lang w:val="en-US"/>
      </w:rPr>
      <w:t xml:space="preserve">                    </w:t>
    </w:r>
    <w:r w:rsidR="005652D4">
      <w:rPr>
        <w:rFonts w:ascii="Calibri" w:eastAsia="Calibri" w:hAnsi="Calibri" w:cs="Times New Roman"/>
        <w:noProof/>
        <w:sz w:val="44"/>
        <w:lang w:val="en-US"/>
      </w:rPr>
      <w:t xml:space="preserve">        </w:t>
    </w:r>
    <w:r w:rsidR="00CC2634">
      <w:rPr>
        <w:rFonts w:ascii="Calibri" w:eastAsia="Calibri" w:hAnsi="Calibri" w:cs="Times New Roman"/>
        <w:noProof/>
        <w:sz w:val="44"/>
        <w:lang w:val="en-US"/>
      </w:rPr>
      <w:t xml:space="preserve">         </w:t>
    </w:r>
    <w:r w:rsidR="005652D4">
      <w:rPr>
        <w:rFonts w:ascii="Calibri" w:eastAsia="Calibri" w:hAnsi="Calibri" w:cs="Times New Roman"/>
        <w:noProof/>
        <w:sz w:val="44"/>
        <w:lang w:val="en-US"/>
      </w:rPr>
      <w:t xml:space="preserve">  </w:t>
    </w:r>
    <w:r w:rsidR="00460FEA" w:rsidRPr="00460FEA">
      <w:rPr>
        <w:rFonts w:ascii="Calibri" w:eastAsia="Calibri" w:hAnsi="Calibri" w:cs="Times New Roman"/>
        <w:noProof/>
        <w:sz w:val="44"/>
        <w:lang w:val="en-US"/>
      </w:rPr>
      <w:drawing>
        <wp:inline distT="0" distB="0" distL="0" distR="0" wp14:anchorId="016B6BD3" wp14:editId="59A1E368">
          <wp:extent cx="1624083" cy="630712"/>
          <wp:effectExtent l="0" t="0" r="1905" b="4445"/>
          <wp:docPr id="5463689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368912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2964" cy="64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684B" w14:textId="77777777" w:rsidR="00C2498B" w:rsidRDefault="00C249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58F4"/>
    <w:multiLevelType w:val="hybridMultilevel"/>
    <w:tmpl w:val="A216A280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233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2D4"/>
    <w:rsid w:val="00004E29"/>
    <w:rsid w:val="0002490A"/>
    <w:rsid w:val="000630DD"/>
    <w:rsid w:val="000C52A2"/>
    <w:rsid w:val="0013128A"/>
    <w:rsid w:val="0014087D"/>
    <w:rsid w:val="00174B9A"/>
    <w:rsid w:val="00185EDA"/>
    <w:rsid w:val="001926D9"/>
    <w:rsid w:val="001F0D6F"/>
    <w:rsid w:val="0022650F"/>
    <w:rsid w:val="00250A28"/>
    <w:rsid w:val="00250E8F"/>
    <w:rsid w:val="00252538"/>
    <w:rsid w:val="002D1177"/>
    <w:rsid w:val="002D1B79"/>
    <w:rsid w:val="002E0B14"/>
    <w:rsid w:val="002E197D"/>
    <w:rsid w:val="00304C3E"/>
    <w:rsid w:val="003344A4"/>
    <w:rsid w:val="003647BA"/>
    <w:rsid w:val="0038081B"/>
    <w:rsid w:val="00380BB8"/>
    <w:rsid w:val="00385578"/>
    <w:rsid w:val="00392496"/>
    <w:rsid w:val="003A19BB"/>
    <w:rsid w:val="003A1FD1"/>
    <w:rsid w:val="003B42CA"/>
    <w:rsid w:val="003E6296"/>
    <w:rsid w:val="004517B4"/>
    <w:rsid w:val="00460FEA"/>
    <w:rsid w:val="004A33A3"/>
    <w:rsid w:val="004F4B23"/>
    <w:rsid w:val="00512E9D"/>
    <w:rsid w:val="00513724"/>
    <w:rsid w:val="005652D4"/>
    <w:rsid w:val="00591888"/>
    <w:rsid w:val="0059289C"/>
    <w:rsid w:val="005B3811"/>
    <w:rsid w:val="005B4F42"/>
    <w:rsid w:val="005F56D9"/>
    <w:rsid w:val="00600233"/>
    <w:rsid w:val="00673896"/>
    <w:rsid w:val="006B17CD"/>
    <w:rsid w:val="00765FAA"/>
    <w:rsid w:val="00780B15"/>
    <w:rsid w:val="00882169"/>
    <w:rsid w:val="008B4BB3"/>
    <w:rsid w:val="008B6D15"/>
    <w:rsid w:val="008C5B4B"/>
    <w:rsid w:val="00A03870"/>
    <w:rsid w:val="00A44AA6"/>
    <w:rsid w:val="00A73B59"/>
    <w:rsid w:val="00A90C80"/>
    <w:rsid w:val="00B22AC7"/>
    <w:rsid w:val="00B24EA1"/>
    <w:rsid w:val="00B35C68"/>
    <w:rsid w:val="00B44535"/>
    <w:rsid w:val="00B640DE"/>
    <w:rsid w:val="00B94DF9"/>
    <w:rsid w:val="00BA4746"/>
    <w:rsid w:val="00BC7492"/>
    <w:rsid w:val="00C2498B"/>
    <w:rsid w:val="00C42F1F"/>
    <w:rsid w:val="00C47E47"/>
    <w:rsid w:val="00C639F1"/>
    <w:rsid w:val="00C70D99"/>
    <w:rsid w:val="00CC2634"/>
    <w:rsid w:val="00CD1EAF"/>
    <w:rsid w:val="00CE062C"/>
    <w:rsid w:val="00D5667D"/>
    <w:rsid w:val="00DE7C93"/>
    <w:rsid w:val="00E35176"/>
    <w:rsid w:val="00E66874"/>
    <w:rsid w:val="00E928E5"/>
    <w:rsid w:val="00EE75DA"/>
    <w:rsid w:val="00F67991"/>
    <w:rsid w:val="00F96653"/>
    <w:rsid w:val="00FA50FF"/>
    <w:rsid w:val="00FE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7DE0C"/>
  <w15:chartTrackingRefBased/>
  <w15:docId w15:val="{FF2DBBBE-7E71-47EE-A7BA-05A754EB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2D4"/>
  </w:style>
  <w:style w:type="paragraph" w:styleId="Piedepgina">
    <w:name w:val="footer"/>
    <w:basedOn w:val="Normal"/>
    <w:link w:val="PiedepginaCar"/>
    <w:uiPriority w:val="99"/>
    <w:unhideWhenUsed/>
    <w:rsid w:val="00565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D4"/>
  </w:style>
  <w:style w:type="paragraph" w:styleId="Revisin">
    <w:name w:val="Revision"/>
    <w:hidden/>
    <w:uiPriority w:val="99"/>
    <w:semiHidden/>
    <w:rsid w:val="004A3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930FD-4CAE-42E2-B2CA-EA16FF73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106</Words>
  <Characters>582</Characters>
  <Application>Microsoft Office Word</Application>
  <DocSecurity>0</DocSecurity>
  <Lines>30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cena</dc:creator>
  <cp:keywords/>
  <dc:description/>
  <cp:lastModifiedBy>ANTONIO RODRIGUEZ ARTALEJO</cp:lastModifiedBy>
  <cp:revision>22</cp:revision>
  <dcterms:created xsi:type="dcterms:W3CDTF">2023-03-22T21:46:00Z</dcterms:created>
  <dcterms:modified xsi:type="dcterms:W3CDTF">2026-03-26T14:50:00Z</dcterms:modified>
</cp:coreProperties>
</file>